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11"/>
        <w:gridCol w:w="3326"/>
        <w:gridCol w:w="4045"/>
      </w:tblGrid>
      <w:tr w:rsidR="000E68E7" w:rsidRPr="000E68E7" w:rsidTr="0094562F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E555D0" w:rsidP="0094562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MS - GS</w:t>
            </w:r>
          </w:p>
        </w:tc>
        <w:tc>
          <w:tcPr>
            <w:tcW w:w="3535" w:type="dxa"/>
            <w:vAlign w:val="center"/>
          </w:tcPr>
          <w:p w:rsidR="000E68E7" w:rsidRPr="00E555D0" w:rsidRDefault="0041611F" w:rsidP="0094562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Le jeu de piste</w:t>
            </w:r>
          </w:p>
        </w:tc>
        <w:tc>
          <w:tcPr>
            <w:tcW w:w="3536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379"/>
              <w:gridCol w:w="379"/>
              <w:gridCol w:w="379"/>
            </w:tblGrid>
            <w:tr w:rsidR="001800DC" w:rsidTr="001800DC">
              <w:trPr>
                <w:trHeight w:val="855"/>
              </w:trPr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14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58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58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58" w:type="dxa"/>
                  <w:vAlign w:val="center"/>
                </w:tcPr>
                <w:p w:rsidR="001800DC" w:rsidRPr="001800DC" w:rsidRDefault="001800DC" w:rsidP="00D30354">
                  <w:pPr>
                    <w:jc w:val="center"/>
                    <w:rPr>
                      <w:sz w:val="16"/>
                      <w:szCs w:val="16"/>
                    </w:rPr>
                  </w:pPr>
                  <w:r w:rsidRPr="001800DC">
                    <w:rPr>
                      <w:sz w:val="16"/>
                      <w:szCs w:val="16"/>
                    </w:rPr>
                    <w:t>12</w:t>
                  </w:r>
                </w:p>
              </w:tc>
            </w:tr>
          </w:tbl>
          <w:p w:rsidR="000E68E7" w:rsidRPr="000E68E7" w:rsidRDefault="000E68E7" w:rsidP="009456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1800DC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6918C5" w:rsidRDefault="00E555D0">
            <w:pPr>
              <w:rPr>
                <w:sz w:val="28"/>
                <w:szCs w:val="28"/>
              </w:rPr>
            </w:pPr>
            <w:r w:rsidRPr="006918C5">
              <w:rPr>
                <w:sz w:val="28"/>
                <w:szCs w:val="28"/>
              </w:rPr>
              <w:t>Problème de transformation</w:t>
            </w:r>
          </w:p>
        </w:tc>
      </w:tr>
      <w:tr w:rsidR="000E68E7" w:rsidTr="001800DC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6918C5" w:rsidRDefault="00684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Composer, décomposer les nombres à l’aide de manipulations effectives et mentales </w:t>
            </w:r>
          </w:p>
        </w:tc>
      </w:tr>
      <w:tr w:rsidR="000E68E7" w:rsidTr="001800DC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6918C5" w:rsidRDefault="00C21813" w:rsidP="00C218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Arriver en 1</w:t>
            </w:r>
            <w:r w:rsidRPr="00C21813">
              <w:rPr>
                <w:sz w:val="28"/>
                <w:szCs w:val="28"/>
                <w:vertAlign w:val="superscript"/>
              </w:rPr>
              <w:t>er</w:t>
            </w:r>
            <w:r>
              <w:rPr>
                <w:sz w:val="28"/>
                <w:szCs w:val="28"/>
              </w:rPr>
              <w:t xml:space="preserve"> en bout de piste</w:t>
            </w:r>
          </w:p>
        </w:tc>
      </w:tr>
      <w:tr w:rsidR="000E68E7" w:rsidTr="001800DC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Pr="006918C5" w:rsidRDefault="00C21813" w:rsidP="007622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 pion par élève</w:t>
            </w:r>
          </w:p>
          <w:p w:rsidR="0087374F" w:rsidRDefault="00B6661F" w:rsidP="0087374F">
            <w:pPr>
              <w:rPr>
                <w:sz w:val="28"/>
                <w:szCs w:val="28"/>
              </w:rPr>
            </w:pPr>
            <w:r w:rsidRPr="006918C5">
              <w:rPr>
                <w:sz w:val="28"/>
                <w:szCs w:val="28"/>
              </w:rPr>
              <w:t xml:space="preserve">Une </w:t>
            </w:r>
            <w:r w:rsidR="00C21813">
              <w:rPr>
                <w:sz w:val="28"/>
                <w:szCs w:val="28"/>
              </w:rPr>
              <w:t xml:space="preserve">piste pour 2 </w:t>
            </w:r>
          </w:p>
          <w:p w:rsidR="00C21813" w:rsidRPr="006918C5" w:rsidRDefault="00C21813" w:rsidP="0087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 dé </w:t>
            </w:r>
            <w:r w:rsidR="0087374F">
              <w:rPr>
                <w:sz w:val="28"/>
                <w:szCs w:val="28"/>
              </w:rPr>
              <w:t>de 1 à 3 pour les MS et de 1 à 6</w:t>
            </w:r>
            <w:r>
              <w:rPr>
                <w:sz w:val="28"/>
                <w:szCs w:val="28"/>
              </w:rPr>
              <w:t xml:space="preserve"> pour les GS</w:t>
            </w:r>
            <w:r w:rsidR="0087374F">
              <w:rPr>
                <w:sz w:val="28"/>
                <w:szCs w:val="28"/>
              </w:rPr>
              <w:t xml:space="preserve"> (pour la piste jusqu’à 21 commencer par un dé de 1 à 4, puis de 1 à 6 si les élèves peuvent additionner ou soustraire jusqu’à </w:t>
            </w:r>
            <w:proofErr w:type="gramStart"/>
            <w:r w:rsidR="0087374F">
              <w:rPr>
                <w:sz w:val="28"/>
                <w:szCs w:val="28"/>
              </w:rPr>
              <w:t>6 )</w:t>
            </w:r>
            <w:proofErr w:type="gramEnd"/>
          </w:p>
        </w:tc>
      </w:tr>
      <w:tr w:rsidR="000A7A59" w:rsidTr="001800DC">
        <w:tc>
          <w:tcPr>
            <w:tcW w:w="2235" w:type="dxa"/>
            <w:vAlign w:val="center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E555D0" w:rsidRPr="006918C5" w:rsidRDefault="00C21813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E68E7" w:rsidTr="001800DC">
        <w:trPr>
          <w:trHeight w:val="2223"/>
        </w:trPr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0A7A59" w:rsidRDefault="00C21813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 1</w:t>
            </w:r>
            <w:r w:rsidRPr="00C21813">
              <w:rPr>
                <w:sz w:val="28"/>
                <w:szCs w:val="28"/>
                <w:vertAlign w:val="superscript"/>
              </w:rPr>
              <w:t>er</w:t>
            </w:r>
            <w:r>
              <w:rPr>
                <w:sz w:val="28"/>
                <w:szCs w:val="28"/>
              </w:rPr>
              <w:t xml:space="preserve"> joueur lance le dé et doit annoncer sur quelle case il va arriver. Il vérifie en déplaçant son pion.</w:t>
            </w:r>
          </w:p>
          <w:p w:rsidR="00C21813" w:rsidRDefault="00C21813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C’est ensuite au tour du second joueur de procéder de même.</w:t>
            </w:r>
          </w:p>
          <w:p w:rsidR="00684865" w:rsidRDefault="00684865" w:rsidP="000A7A59">
            <w:pPr>
              <w:rPr>
                <w:sz w:val="28"/>
                <w:szCs w:val="28"/>
              </w:rPr>
            </w:pPr>
          </w:p>
          <w:p w:rsidR="00684865" w:rsidRDefault="00684865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 suffit d’atteindre ou de dépasser la case arrivée pour gagner.</w:t>
            </w:r>
          </w:p>
          <w:p w:rsidR="00C21813" w:rsidRDefault="00C21813" w:rsidP="000A7A59">
            <w:pPr>
              <w:rPr>
                <w:sz w:val="28"/>
                <w:szCs w:val="28"/>
              </w:rPr>
            </w:pPr>
          </w:p>
          <w:p w:rsidR="0094562F" w:rsidRPr="006918C5" w:rsidRDefault="001800DC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En GS, u</w:t>
            </w:r>
            <w:r w:rsidR="0094562F">
              <w:rPr>
                <w:sz w:val="28"/>
                <w:szCs w:val="28"/>
              </w:rPr>
              <w:t>ne fois la règle bien assimilée, les joueurs utilisent la feuille de route</w:t>
            </w:r>
            <w:r w:rsidR="00684865">
              <w:rPr>
                <w:sz w:val="28"/>
                <w:szCs w:val="28"/>
              </w:rPr>
              <w:t>.</w:t>
            </w:r>
          </w:p>
        </w:tc>
      </w:tr>
      <w:tr w:rsidR="0068420D" w:rsidTr="001800DC">
        <w:tc>
          <w:tcPr>
            <w:tcW w:w="2235" w:type="dxa"/>
            <w:vAlign w:val="center"/>
          </w:tcPr>
          <w:p w:rsidR="0068420D" w:rsidRPr="0076224F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Variante</w:t>
            </w:r>
          </w:p>
        </w:tc>
        <w:tc>
          <w:tcPr>
            <w:tcW w:w="8371" w:type="dxa"/>
          </w:tcPr>
          <w:p w:rsidR="006918C5" w:rsidRPr="00C21813" w:rsidRDefault="00C21813" w:rsidP="00C21813">
            <w:pPr>
              <w:rPr>
                <w:sz w:val="28"/>
                <w:szCs w:val="28"/>
              </w:rPr>
            </w:pPr>
            <w:r w:rsidRPr="00C21813">
              <w:rPr>
                <w:sz w:val="28"/>
                <w:szCs w:val="28"/>
              </w:rPr>
              <w:t>Utiliser un dé bicolore</w:t>
            </w:r>
            <w:r>
              <w:rPr>
                <w:sz w:val="28"/>
                <w:szCs w:val="28"/>
              </w:rPr>
              <w:t xml:space="preserve"> (une couleur fait avancer, l’autre reculer), dans ce cas partir au milieu de la piste</w:t>
            </w:r>
            <w:r w:rsidR="00890E90">
              <w:rPr>
                <w:sz w:val="28"/>
                <w:szCs w:val="28"/>
              </w:rPr>
              <w:t xml:space="preserve"> (de la case grisée)</w:t>
            </w:r>
          </w:p>
        </w:tc>
      </w:tr>
      <w:tr w:rsidR="0068420D" w:rsidTr="001800DC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Pr="00684865" w:rsidRDefault="0094562F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Feuille de </w:t>
            </w:r>
            <w:r w:rsidRPr="00684865">
              <w:rPr>
                <w:sz w:val="28"/>
                <w:szCs w:val="28"/>
              </w:rPr>
              <w:t>route</w:t>
            </w:r>
            <w:r w:rsidR="00684865" w:rsidRPr="00684865">
              <w:rPr>
                <w:sz w:val="28"/>
                <w:szCs w:val="28"/>
              </w:rPr>
              <w:t xml:space="preserve"> (le codage du déplacement peut se faire à l’aide couleur ou de flèches)</w:t>
            </w:r>
          </w:p>
          <w:p w:rsidR="00C21813" w:rsidRDefault="00C21813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Piste de 1 à 12</w:t>
            </w:r>
          </w:p>
          <w:p w:rsidR="00C21813" w:rsidRPr="006918C5" w:rsidRDefault="006E6508" w:rsidP="000A7A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Piste de 7</w:t>
            </w:r>
            <w:r w:rsidR="00C21813">
              <w:rPr>
                <w:sz w:val="28"/>
                <w:szCs w:val="28"/>
              </w:rPr>
              <w:t xml:space="preserve"> à 21</w:t>
            </w:r>
          </w:p>
        </w:tc>
      </w:tr>
    </w:tbl>
    <w:p w:rsidR="000E68E7" w:rsidRDefault="000E68E7"/>
    <w:sectPr w:rsidR="000E68E7" w:rsidSect="006679C3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41A" w:rsidRDefault="00B3441A" w:rsidP="0020318C">
      <w:pPr>
        <w:spacing w:after="0" w:line="240" w:lineRule="auto"/>
      </w:pPr>
      <w:r>
        <w:separator/>
      </w:r>
    </w:p>
  </w:endnote>
  <w:endnote w:type="continuationSeparator" w:id="0">
    <w:p w:rsidR="00B3441A" w:rsidRDefault="00B3441A" w:rsidP="00203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18C" w:rsidRDefault="0020318C" w:rsidP="0020318C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20318C" w:rsidRDefault="0020318C">
    <w:pPr>
      <w:pStyle w:val="Pieddepage"/>
    </w:pPr>
  </w:p>
  <w:p w:rsidR="0020318C" w:rsidRDefault="0020318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41A" w:rsidRDefault="00B3441A" w:rsidP="0020318C">
      <w:pPr>
        <w:spacing w:after="0" w:line="240" w:lineRule="auto"/>
      </w:pPr>
      <w:r>
        <w:separator/>
      </w:r>
    </w:p>
  </w:footnote>
  <w:footnote w:type="continuationSeparator" w:id="0">
    <w:p w:rsidR="00B3441A" w:rsidRDefault="00B3441A" w:rsidP="00203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17A"/>
    <w:multiLevelType w:val="hybridMultilevel"/>
    <w:tmpl w:val="B3EC1C22"/>
    <w:lvl w:ilvl="0" w:tplc="E020DA6A">
      <w:start w:val="1"/>
      <w:numFmt w:val="bullet"/>
      <w:lvlText w:val="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037DC"/>
    <w:rsid w:val="000A7A59"/>
    <w:rsid w:val="000E68E7"/>
    <w:rsid w:val="001800DC"/>
    <w:rsid w:val="0020318C"/>
    <w:rsid w:val="00270D0C"/>
    <w:rsid w:val="003F39AA"/>
    <w:rsid w:val="0041611F"/>
    <w:rsid w:val="00666779"/>
    <w:rsid w:val="006679C3"/>
    <w:rsid w:val="0068420D"/>
    <w:rsid w:val="00684865"/>
    <w:rsid w:val="006918C5"/>
    <w:rsid w:val="006E6508"/>
    <w:rsid w:val="00733924"/>
    <w:rsid w:val="0076224F"/>
    <w:rsid w:val="0087374F"/>
    <w:rsid w:val="00890E90"/>
    <w:rsid w:val="008D0A78"/>
    <w:rsid w:val="0094562F"/>
    <w:rsid w:val="009556EA"/>
    <w:rsid w:val="00AA4F6E"/>
    <w:rsid w:val="00B3441A"/>
    <w:rsid w:val="00B6661F"/>
    <w:rsid w:val="00C16E75"/>
    <w:rsid w:val="00C21813"/>
    <w:rsid w:val="00E5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DE526-A076-4A32-BBA6-E754FDBD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4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56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03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318C"/>
  </w:style>
  <w:style w:type="paragraph" w:styleId="Pieddepage">
    <w:name w:val="footer"/>
    <w:basedOn w:val="Normal"/>
    <w:link w:val="PieddepageCar"/>
    <w:uiPriority w:val="99"/>
    <w:unhideWhenUsed/>
    <w:rsid w:val="00203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3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5</cp:revision>
  <dcterms:created xsi:type="dcterms:W3CDTF">2017-02-22T21:08:00Z</dcterms:created>
  <dcterms:modified xsi:type="dcterms:W3CDTF">2017-03-03T14:43:00Z</dcterms:modified>
</cp:coreProperties>
</file>